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B4E22" w14:textId="652B0C7F" w:rsidR="00EB164E" w:rsidRDefault="005D55EA">
      <w:r w:rsidRPr="005D55EA">
        <w:t>Prades sacrifiée sur l’autel des restrictions budgétaires</w:t>
      </w:r>
    </w:p>
    <w:p w14:paraId="0E2A1053" w14:textId="77777777" w:rsidR="005D55EA" w:rsidRDefault="005D55EA"/>
    <w:p w14:paraId="359F4D5D" w14:textId="44B21381" w:rsidR="005D55EA" w:rsidRDefault="005D55EA" w:rsidP="000451E7">
      <w:pPr>
        <w:jc w:val="both"/>
      </w:pPr>
      <w:r>
        <w:t>Voici désormais plusieurs mois que les Citoyens de Prades-le-Lez, inscrits dans le Collectif Girac, pourtant très favorable au tram, font savoir leur opposition au projet confidentiel et non concerté d’aménagement du rond-point de Girac dans la perspective de l’arrivée de la ligne 5. Cet aménagement entraînera des embouteillages et un allongement des temps (et des coûts) de trajet pour tous les habitants des communes au nord de Montpellier, notamment pour les Pradéens ainsi que des reports de flux terribles. Les habitants des villages au nord traverseront plus nombreux notre village pour se rendre au terminus Girac.</w:t>
      </w:r>
    </w:p>
    <w:p w14:paraId="10A706BB" w14:textId="7EA30776" w:rsidR="005D55EA" w:rsidRDefault="005D55EA" w:rsidP="000451E7">
      <w:pPr>
        <w:jc w:val="both"/>
      </w:pPr>
      <w:r>
        <w:t xml:space="preserve">Pollution atmosphérique et nuisances sonores deviendront notre quotidien, notamment pour les habitants de la route de Mende, de la route de Vendargues, du chemin du </w:t>
      </w:r>
      <w:proofErr w:type="spellStart"/>
      <w:r>
        <w:t>Nouau</w:t>
      </w:r>
      <w:proofErr w:type="spellEnd"/>
      <w:r>
        <w:t>.</w:t>
      </w:r>
    </w:p>
    <w:p w14:paraId="72B9E1DD" w14:textId="77777777" w:rsidR="005D55EA" w:rsidRDefault="005D55EA" w:rsidP="000451E7">
      <w:pPr>
        <w:jc w:val="both"/>
      </w:pPr>
      <w:r>
        <w:t>Avec le Collectif Girac, les Citoyens de Prades-le-Lez œuvrent depuis plusieurs mois, par des tracts, des réunions publiques, sur les réseaux sociaux, à la sensibilisation des Pradéens à ce projet passé sous silence par nos politiques et ainsi qu’à des propositions de solutions alternatives sérieuses répondant aux contraintes de la Métropole.</w:t>
      </w:r>
    </w:p>
    <w:p w14:paraId="06BBC3AE" w14:textId="096129C9" w:rsidR="005D55EA" w:rsidRDefault="005D55EA" w:rsidP="000451E7">
      <w:pPr>
        <w:jc w:val="both"/>
      </w:pPr>
      <w:r>
        <w:t>À l’occasion de la réunion publique du 29 mars dernier, organisée par les Citoyens de Prades-le-Lez Mme la maire a défendu, sans ambiguïté, le projet métropolitain de suppression des voies existantes Prades-Clapiers et Montferrier-Prades.</w:t>
      </w:r>
      <w:r>
        <w:t xml:space="preserve"> </w:t>
      </w:r>
      <w:r>
        <w:t>Concernant l’</w:t>
      </w:r>
      <w:r>
        <w:t>accès</w:t>
      </w:r>
      <w:r>
        <w:t xml:space="preserve"> au tram, il y aura bien une navette directe au terminus du tram Clapiers-Girac mais pour Prades-le-Lez, nous devrons emprunter la ligne 23 jusqu’à Montferrier. Inacceptable. Que pouvez-vous faire à titre personnel ?</w:t>
      </w:r>
    </w:p>
    <w:p w14:paraId="496F2EC2" w14:textId="6F8CBD0A" w:rsidR="005D55EA" w:rsidRDefault="005D55EA" w:rsidP="000451E7">
      <w:pPr>
        <w:jc w:val="both"/>
      </w:pPr>
      <w:r>
        <w:t>En parler autour de vous, signer la pétition, participer aux réunions organisées par le collectif, participer à la cagnotte pour les frais.</w:t>
      </w:r>
    </w:p>
    <w:sectPr w:rsidR="005D55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A3F"/>
    <w:rsid w:val="000451E7"/>
    <w:rsid w:val="003A2959"/>
    <w:rsid w:val="005D55EA"/>
    <w:rsid w:val="00B06A3F"/>
    <w:rsid w:val="00EB16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19757"/>
  <w15:chartTrackingRefBased/>
  <w15:docId w15:val="{38F797CE-0464-46E3-85D6-790CF619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1535</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Hadjila HERRAZ</dc:creator>
  <cp:keywords/>
  <dc:description/>
  <cp:lastModifiedBy>Hadjila HERRAZ</cp:lastModifiedBy>
  <cp:revision>3</cp:revision>
  <dcterms:created xsi:type="dcterms:W3CDTF">2023-09-04T07:55:00Z</dcterms:created>
  <dcterms:modified xsi:type="dcterms:W3CDTF">2023-09-04T07:56:00Z</dcterms:modified>
</cp:coreProperties>
</file>